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NABÓR </w:t>
      </w:r>
      <w:r w:rsidR="0028213F">
        <w:rPr>
          <w:b/>
          <w:sz w:val="28"/>
          <w:szCs w:val="28"/>
        </w:rPr>
        <w:t>3</w:t>
      </w:r>
      <w:r w:rsidRPr="00A46480">
        <w:rPr>
          <w:b/>
          <w:sz w:val="28"/>
          <w:szCs w:val="28"/>
        </w:rPr>
        <w:t>/2020</w:t>
      </w:r>
    </w:p>
    <w:p w:rsidR="00526D6A" w:rsidRDefault="00526D6A" w:rsidP="00526D6A">
      <w:pPr>
        <w:spacing w:after="0"/>
        <w:jc w:val="both"/>
        <w:rPr>
          <w:b/>
          <w:i/>
          <w:szCs w:val="32"/>
        </w:rPr>
      </w:pPr>
    </w:p>
    <w:p w:rsidR="00526D6A" w:rsidRPr="00526D6A" w:rsidRDefault="00526D6A" w:rsidP="00526D6A">
      <w:pPr>
        <w:spacing w:after="0"/>
        <w:jc w:val="both"/>
        <w:rPr>
          <w:b/>
          <w:i/>
          <w:sz w:val="22"/>
        </w:rPr>
      </w:pPr>
      <w:r w:rsidRPr="00526D6A">
        <w:rPr>
          <w:b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526D6A">
          <w:rPr>
            <w:rStyle w:val="Hipercze"/>
            <w:b/>
            <w:i/>
            <w:sz w:val="22"/>
          </w:rPr>
          <w:t>www.promenadas12.pl</w:t>
        </w:r>
      </w:hyperlink>
      <w:r w:rsidRPr="00526D6A">
        <w:rPr>
          <w:b/>
          <w:i/>
          <w:sz w:val="22"/>
        </w:rPr>
        <w:t xml:space="preserve"> w zakładce strefa beneficjenta / zasady i warunki wsparcia. Szare pola wypełnia LGD.</w:t>
      </w:r>
    </w:p>
    <w:p w:rsidR="00A46480" w:rsidRDefault="00A46480" w:rsidP="00A46480">
      <w:pPr>
        <w:spacing w:after="0"/>
        <w:rPr>
          <w:b/>
          <w:szCs w:val="32"/>
        </w:rPr>
      </w:pPr>
    </w:p>
    <w:p w:rsidR="00A46480" w:rsidRPr="00A46480" w:rsidRDefault="00A46480" w:rsidP="00A46480">
      <w:pPr>
        <w:spacing w:after="0"/>
        <w:rPr>
          <w:bCs/>
          <w:sz w:val="22"/>
        </w:rPr>
      </w:pPr>
      <w:bookmarkStart w:id="0" w:name="_GoBack"/>
      <w:bookmarkEnd w:id="0"/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:rsidR="00A46480" w:rsidRPr="00A46480" w:rsidRDefault="00A46480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:rsidTr="00326B50">
        <w:tc>
          <w:tcPr>
            <w:tcW w:w="629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:rsidR="00A46480" w:rsidRPr="003654F9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skutkować nieprzyznaniem punktów w tym kryterium. </w:t>
            </w:r>
          </w:p>
          <w:p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>ależy opisać wpływ operacji na środowisko, punktowane będą operacje, które mają pozytywny lub neutralny wpływ na środowisko, punkty w tym zakresie zostaną przyznane jeżeli wnioskodawca wyjaśni na czym polega pozytywny lub neutralny wpływ na środowisko realizowanej operacji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c) zrealizowaniu inwestycji, jakiej dotychczas nie było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>społeczności w proces rozwoju,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Przyznanie punktów możliwe jest jedynie w przypadku podania przez wnioskodawcę informacji na jakiej podstawie stwierdził skalę innowacyjności 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Preferowane są operacje ukierunkowane na zaspokajanie potrzeb grup defaworyzowanych określonych w LSR, punkty w tym kryterium zostaną przyznane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historyczne, patriotyczne, religijne, naukowe i artystyczne, mające znaczenie dla tożsamości i ciągłości rozwoju lokalnego. Przyznanie punktów w tym kryterium będzie możliwe jeżeli wnioskodawca szczegółowo opisze i wyjaśni </w:t>
            </w:r>
            <w:r w:rsidRPr="00A46480">
              <w:rPr>
                <w:i/>
                <w:sz w:val="22"/>
              </w:rPr>
              <w:lastRenderedPageBreak/>
              <w:t>na czym będzie polegało wykorzystanie zasobów dziedzictwa lokalnego.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A46480" w:rsidRPr="00A46480" w:rsidRDefault="00A46480" w:rsidP="00A46480">
      <w:pPr>
        <w:jc w:val="both"/>
        <w:rPr>
          <w:sz w:val="22"/>
        </w:rPr>
      </w:pPr>
    </w:p>
    <w:p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A46480" w:rsidRPr="006E3F9F" w:rsidRDefault="00A46480" w:rsidP="00A46480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p w:rsidR="004B238F" w:rsidRDefault="004B238F" w:rsidP="00B306F1">
      <w:pPr>
        <w:tabs>
          <w:tab w:val="left" w:pos="4560"/>
        </w:tabs>
        <w:rPr>
          <w:rFonts w:cs="Times New Roman"/>
          <w:b/>
          <w:szCs w:val="20"/>
        </w:rPr>
      </w:pPr>
    </w:p>
    <w:p w:rsidR="00F669B6" w:rsidRDefault="00F669B6" w:rsidP="00620294">
      <w:pPr>
        <w:tabs>
          <w:tab w:val="left" w:pos="4560"/>
        </w:tabs>
        <w:rPr>
          <w:rFonts w:cs="Times New Roman"/>
          <w:b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1A774F" w:rsidRDefault="00F669B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p w:rsid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8213F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26D6A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4D71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E961F1-0D8F-40E9-AD5B-E1B50550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2017-01-31T13:42:00Z</cp:lastPrinted>
  <dcterms:created xsi:type="dcterms:W3CDTF">2020-02-05T12:48:00Z</dcterms:created>
  <dcterms:modified xsi:type="dcterms:W3CDTF">2020-02-05T12:51:00Z</dcterms:modified>
</cp:coreProperties>
</file>